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32" w:rsidRPr="00ED3A32" w:rsidRDefault="00ED3A32" w:rsidP="00CC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ЗАСЕДАНИЕ ЭКСПЕРТНОГО СОВЕТА</w:t>
      </w:r>
    </w:p>
    <w:p w:rsidR="00ED3A32" w:rsidRDefault="00ED3A32" w:rsidP="003E4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 xml:space="preserve">по рассмотрению инвестиционных программ </w:t>
      </w:r>
      <w:r w:rsidR="003E45B5">
        <w:rPr>
          <w:rFonts w:ascii="Times New Roman" w:hAnsi="Times New Roman"/>
          <w:b/>
          <w:sz w:val="28"/>
          <w:szCs w:val="28"/>
        </w:rPr>
        <w:t xml:space="preserve">и отчетов об исполнении инвестиционных программ </w:t>
      </w:r>
      <w:r w:rsidRPr="00ED3A32">
        <w:rPr>
          <w:rFonts w:ascii="Times New Roman" w:hAnsi="Times New Roman"/>
          <w:b/>
          <w:sz w:val="28"/>
          <w:szCs w:val="28"/>
        </w:rPr>
        <w:t>организаций, осуществляющих регулируемые виды деятельности в сфере эле</w:t>
      </w:r>
      <w:r w:rsidR="003E45B5">
        <w:rPr>
          <w:rFonts w:ascii="Times New Roman" w:hAnsi="Times New Roman"/>
          <w:b/>
          <w:sz w:val="28"/>
          <w:szCs w:val="28"/>
        </w:rPr>
        <w:t xml:space="preserve">ктроэнергетики и теплоснабжении </w:t>
      </w:r>
      <w:r w:rsidRPr="00ED3A32">
        <w:rPr>
          <w:rFonts w:ascii="Times New Roman" w:hAnsi="Times New Roman"/>
          <w:b/>
          <w:sz w:val="28"/>
          <w:szCs w:val="28"/>
        </w:rPr>
        <w:t>Республики Татарстан, при Кабинете Министров Республики Татарстан</w:t>
      </w:r>
    </w:p>
    <w:p w:rsidR="00ED3A32" w:rsidRDefault="00ED3A32" w:rsidP="00CC2E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3A32" w:rsidRPr="008347EC" w:rsidRDefault="00641C99" w:rsidP="00CC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47EC">
        <w:rPr>
          <w:rFonts w:ascii="Times New Roman" w:hAnsi="Times New Roman"/>
          <w:i/>
          <w:sz w:val="28"/>
          <w:szCs w:val="28"/>
        </w:rPr>
        <w:t>25</w:t>
      </w:r>
      <w:r w:rsidR="00B259B6" w:rsidRPr="000C0E20">
        <w:rPr>
          <w:rFonts w:ascii="Times New Roman" w:hAnsi="Times New Roman"/>
          <w:i/>
          <w:sz w:val="28"/>
          <w:szCs w:val="28"/>
        </w:rPr>
        <w:t xml:space="preserve"> </w:t>
      </w:r>
      <w:r w:rsidR="00B259B6">
        <w:rPr>
          <w:rFonts w:ascii="Times New Roman" w:hAnsi="Times New Roman"/>
          <w:i/>
          <w:sz w:val="28"/>
          <w:szCs w:val="28"/>
        </w:rPr>
        <w:t>октября</w:t>
      </w:r>
      <w:r w:rsidR="009C6BA2">
        <w:rPr>
          <w:rFonts w:ascii="Times New Roman" w:hAnsi="Times New Roman"/>
          <w:i/>
          <w:sz w:val="28"/>
          <w:szCs w:val="28"/>
        </w:rPr>
        <w:t xml:space="preserve"> 202</w:t>
      </w:r>
      <w:r w:rsidR="00B40282" w:rsidRPr="00B40282">
        <w:rPr>
          <w:rFonts w:ascii="Times New Roman" w:hAnsi="Times New Roman"/>
          <w:i/>
          <w:sz w:val="28"/>
          <w:szCs w:val="28"/>
        </w:rPr>
        <w:t>2</w:t>
      </w:r>
      <w:r w:rsidR="009C6BA2">
        <w:rPr>
          <w:rFonts w:ascii="Times New Roman" w:hAnsi="Times New Roman"/>
          <w:i/>
          <w:sz w:val="28"/>
          <w:szCs w:val="28"/>
        </w:rPr>
        <w:t xml:space="preserve"> </w:t>
      </w:r>
      <w:r w:rsidR="00ED3A32" w:rsidRPr="00ED3A32">
        <w:rPr>
          <w:rFonts w:ascii="Times New Roman" w:hAnsi="Times New Roman"/>
          <w:i/>
          <w:sz w:val="28"/>
          <w:szCs w:val="28"/>
        </w:rPr>
        <w:t>года</w:t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ED3A32" w:rsidRPr="00ED3A32">
        <w:rPr>
          <w:rFonts w:ascii="Times New Roman" w:hAnsi="Times New Roman"/>
          <w:i/>
          <w:sz w:val="28"/>
          <w:szCs w:val="28"/>
        </w:rPr>
        <w:tab/>
      </w:r>
      <w:r w:rsidR="00B40282" w:rsidRPr="00020F80">
        <w:rPr>
          <w:rFonts w:ascii="Times New Roman" w:hAnsi="Times New Roman"/>
          <w:i/>
          <w:sz w:val="28"/>
          <w:szCs w:val="28"/>
        </w:rPr>
        <w:t xml:space="preserve">       </w:t>
      </w:r>
      <w:r w:rsidR="00D817DA">
        <w:rPr>
          <w:rFonts w:ascii="Times New Roman" w:hAnsi="Times New Roman"/>
          <w:i/>
          <w:sz w:val="28"/>
          <w:szCs w:val="28"/>
        </w:rPr>
        <w:t xml:space="preserve">  </w:t>
      </w:r>
      <w:r w:rsidR="00B40282" w:rsidRPr="00020F80">
        <w:rPr>
          <w:rFonts w:ascii="Times New Roman" w:hAnsi="Times New Roman"/>
          <w:i/>
          <w:sz w:val="28"/>
          <w:szCs w:val="28"/>
        </w:rPr>
        <w:t xml:space="preserve">  </w:t>
      </w:r>
      <w:r w:rsidR="00ED3A32" w:rsidRPr="00ED3A32">
        <w:rPr>
          <w:rFonts w:ascii="Times New Roman" w:hAnsi="Times New Roman"/>
          <w:i/>
          <w:sz w:val="28"/>
          <w:szCs w:val="28"/>
        </w:rPr>
        <w:t xml:space="preserve">№ </w:t>
      </w:r>
      <w:r w:rsidRPr="008347EC">
        <w:rPr>
          <w:rFonts w:ascii="Times New Roman" w:hAnsi="Times New Roman"/>
          <w:i/>
          <w:sz w:val="28"/>
          <w:szCs w:val="28"/>
        </w:rPr>
        <w:t>6</w:t>
      </w:r>
    </w:p>
    <w:p w:rsidR="00E707F1" w:rsidRPr="00E707F1" w:rsidRDefault="00E707F1" w:rsidP="00CC2E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Начало 1</w:t>
      </w:r>
      <w:r w:rsidR="00641C99" w:rsidRPr="008347EC">
        <w:rPr>
          <w:rFonts w:ascii="Times New Roman" w:hAnsi="Times New Roman"/>
          <w:i/>
          <w:sz w:val="28"/>
          <w:szCs w:val="28"/>
        </w:rPr>
        <w:t>4</w:t>
      </w:r>
      <w:r w:rsidRPr="001D674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00</w:t>
      </w:r>
    </w:p>
    <w:p w:rsidR="00ED3A32" w:rsidRDefault="00ED3A32" w:rsidP="003E45B5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3E45B5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</w:p>
    <w:p w:rsidR="00ED3A32" w:rsidRDefault="00ED3A32" w:rsidP="003E45B5">
      <w:pPr>
        <w:tabs>
          <w:tab w:val="left" w:pos="99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A32">
        <w:rPr>
          <w:rFonts w:ascii="Times New Roman" w:hAnsi="Times New Roman"/>
          <w:b/>
          <w:sz w:val="28"/>
          <w:szCs w:val="28"/>
        </w:rPr>
        <w:t>ПОВЕСТКА ДНЯ:</w:t>
      </w:r>
    </w:p>
    <w:p w:rsidR="00CC2EB9" w:rsidRPr="008347EC" w:rsidRDefault="00CC2EB9" w:rsidP="003E45B5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E45B5" w:rsidRDefault="00641C99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1C99">
        <w:rPr>
          <w:rFonts w:ascii="Times New Roman" w:hAnsi="Times New Roman"/>
          <w:b/>
          <w:sz w:val="28"/>
          <w:szCs w:val="28"/>
        </w:rPr>
        <w:t>1</w:t>
      </w:r>
      <w:r w:rsidR="003E45B5">
        <w:rPr>
          <w:rFonts w:ascii="Times New Roman" w:hAnsi="Times New Roman"/>
          <w:b/>
          <w:sz w:val="28"/>
          <w:szCs w:val="28"/>
        </w:rPr>
        <w:t xml:space="preserve">. </w:t>
      </w:r>
      <w:r w:rsidR="003E45B5" w:rsidRPr="00880690">
        <w:rPr>
          <w:rFonts w:ascii="Times New Roman" w:hAnsi="Times New Roman"/>
          <w:b/>
          <w:sz w:val="28"/>
          <w:szCs w:val="28"/>
        </w:rPr>
        <w:t xml:space="preserve">Рассмотрение </w:t>
      </w:r>
      <w:r w:rsidR="00DF162C" w:rsidRPr="00DF162C">
        <w:rPr>
          <w:rFonts w:ascii="Times New Roman" w:hAnsi="Times New Roman"/>
          <w:b/>
          <w:sz w:val="28"/>
          <w:szCs w:val="28"/>
        </w:rPr>
        <w:t>проекта инвестиционной программ</w:t>
      </w:r>
      <w:proofErr w:type="gramStart"/>
      <w:r w:rsidR="00DF162C" w:rsidRPr="00DF162C">
        <w:rPr>
          <w:rFonts w:ascii="Times New Roman" w:hAnsi="Times New Roman"/>
          <w:b/>
          <w:sz w:val="28"/>
          <w:szCs w:val="28"/>
        </w:rPr>
        <w:t xml:space="preserve">ы </w:t>
      </w:r>
      <w:r w:rsidR="00356F14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="00356F14">
        <w:rPr>
          <w:rFonts w:ascii="Times New Roman" w:hAnsi="Times New Roman"/>
          <w:b/>
          <w:sz w:val="28"/>
          <w:szCs w:val="28"/>
        </w:rPr>
        <w:t> «Казанская строительно-сервисная компания</w:t>
      </w:r>
      <w:r w:rsidR="00527221">
        <w:rPr>
          <w:rFonts w:ascii="Times New Roman" w:hAnsi="Times New Roman"/>
          <w:b/>
          <w:sz w:val="28"/>
          <w:szCs w:val="28"/>
        </w:rPr>
        <w:t>»</w:t>
      </w:r>
      <w:r w:rsidR="00DF162C" w:rsidRPr="00DF162C">
        <w:rPr>
          <w:rFonts w:ascii="Times New Roman" w:hAnsi="Times New Roman"/>
          <w:b/>
          <w:sz w:val="28"/>
          <w:szCs w:val="28"/>
        </w:rPr>
        <w:t xml:space="preserve"> в сфере теплоснабжения на 202</w:t>
      </w:r>
      <w:r w:rsidR="00356F14">
        <w:rPr>
          <w:rFonts w:ascii="Times New Roman" w:hAnsi="Times New Roman"/>
          <w:b/>
          <w:sz w:val="28"/>
          <w:szCs w:val="28"/>
        </w:rPr>
        <w:t>2-2027</w:t>
      </w:r>
      <w:r w:rsidR="00DF162C" w:rsidRPr="00DF162C">
        <w:rPr>
          <w:rFonts w:ascii="Times New Roman" w:hAnsi="Times New Roman"/>
          <w:b/>
          <w:sz w:val="28"/>
          <w:szCs w:val="28"/>
        </w:rPr>
        <w:t xml:space="preserve"> год</w:t>
      </w:r>
      <w:r w:rsidR="00356F14">
        <w:rPr>
          <w:rFonts w:ascii="Times New Roman" w:hAnsi="Times New Roman"/>
          <w:b/>
          <w:sz w:val="28"/>
          <w:szCs w:val="28"/>
        </w:rPr>
        <w:t>ы</w:t>
      </w:r>
      <w:r w:rsidR="00DF162C" w:rsidRPr="00DF162C">
        <w:rPr>
          <w:rFonts w:ascii="Times New Roman" w:hAnsi="Times New Roman"/>
          <w:b/>
          <w:sz w:val="28"/>
          <w:szCs w:val="28"/>
        </w:rPr>
        <w:t>.</w:t>
      </w:r>
    </w:p>
    <w:p w:rsidR="00DF162C" w:rsidRDefault="00DF162C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E45B5" w:rsidRPr="002515C2" w:rsidRDefault="003E45B5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Выступает: </w:t>
      </w:r>
      <w:r w:rsidR="002515C2" w:rsidRPr="002515C2">
        <w:rPr>
          <w:rFonts w:ascii="Times New Roman" w:hAnsi="Times New Roman"/>
          <w:sz w:val="28"/>
          <w:szCs w:val="28"/>
        </w:rPr>
        <w:t>директор ООО «Казанская строительно-сервисная компания»</w:t>
      </w:r>
      <w:r w:rsidR="002515C2">
        <w:rPr>
          <w:rFonts w:ascii="Times New Roman" w:hAnsi="Times New Roman"/>
          <w:sz w:val="28"/>
          <w:szCs w:val="28"/>
        </w:rPr>
        <w:t xml:space="preserve"> </w:t>
      </w:r>
      <w:r w:rsidR="002515C2" w:rsidRPr="002515C2">
        <w:rPr>
          <w:rFonts w:ascii="Times New Roman" w:hAnsi="Times New Roman"/>
          <w:b/>
          <w:sz w:val="28"/>
          <w:szCs w:val="28"/>
        </w:rPr>
        <w:t xml:space="preserve">Олег Николаевич </w:t>
      </w:r>
      <w:proofErr w:type="spellStart"/>
      <w:r w:rsidR="002515C2" w:rsidRPr="002515C2">
        <w:rPr>
          <w:rFonts w:ascii="Times New Roman" w:hAnsi="Times New Roman"/>
          <w:b/>
          <w:sz w:val="28"/>
          <w:szCs w:val="28"/>
        </w:rPr>
        <w:t>Саженов</w:t>
      </w:r>
      <w:proofErr w:type="spellEnd"/>
      <w:r w:rsidR="00BE1866">
        <w:rPr>
          <w:rFonts w:ascii="Times New Roman" w:hAnsi="Times New Roman"/>
          <w:b/>
          <w:sz w:val="28"/>
          <w:szCs w:val="28"/>
        </w:rPr>
        <w:t>.</w:t>
      </w:r>
    </w:p>
    <w:p w:rsidR="003E45B5" w:rsidRDefault="003E45B5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27221" w:rsidRDefault="00641C99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1C99">
        <w:rPr>
          <w:rFonts w:ascii="Times New Roman" w:hAnsi="Times New Roman"/>
          <w:b/>
          <w:sz w:val="28"/>
          <w:szCs w:val="28"/>
        </w:rPr>
        <w:t>2</w:t>
      </w:r>
      <w:r w:rsidR="00527221">
        <w:rPr>
          <w:rFonts w:ascii="Times New Roman" w:hAnsi="Times New Roman"/>
          <w:b/>
          <w:sz w:val="28"/>
          <w:szCs w:val="28"/>
        </w:rPr>
        <w:t xml:space="preserve">. </w:t>
      </w:r>
      <w:r w:rsidR="002515C2" w:rsidRPr="00880690">
        <w:rPr>
          <w:rFonts w:ascii="Times New Roman" w:hAnsi="Times New Roman"/>
          <w:b/>
          <w:sz w:val="28"/>
          <w:szCs w:val="28"/>
        </w:rPr>
        <w:t xml:space="preserve">Рассмотрение </w:t>
      </w:r>
      <w:r>
        <w:rPr>
          <w:rFonts w:ascii="Times New Roman" w:hAnsi="Times New Roman"/>
          <w:b/>
          <w:sz w:val="28"/>
          <w:szCs w:val="28"/>
        </w:rPr>
        <w:t>проектов инвестиционных программ</w:t>
      </w:r>
      <w:r w:rsidR="002515C2" w:rsidRPr="00DF16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2515C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«Азнакаевское ПТС»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Джалиль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г. Азнакаево </w:t>
      </w:r>
      <w:r w:rsidR="002515C2" w:rsidRPr="00DF162C">
        <w:rPr>
          <w:rFonts w:ascii="Times New Roman" w:hAnsi="Times New Roman"/>
          <w:b/>
          <w:sz w:val="28"/>
          <w:szCs w:val="28"/>
        </w:rPr>
        <w:t>в сфере теплоснабжения на 202</w:t>
      </w:r>
      <w:r>
        <w:rPr>
          <w:rFonts w:ascii="Times New Roman" w:hAnsi="Times New Roman"/>
          <w:b/>
          <w:sz w:val="28"/>
          <w:szCs w:val="28"/>
        </w:rPr>
        <w:t>3 год.</w:t>
      </w:r>
    </w:p>
    <w:p w:rsidR="00527221" w:rsidRDefault="00527221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17292" w:rsidRDefault="00527221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Выступает: </w:t>
      </w:r>
      <w:r w:rsidR="00641C99"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="00641C99" w:rsidRPr="00641C99">
        <w:rPr>
          <w:rFonts w:ascii="Times New Roman" w:hAnsi="Times New Roman"/>
          <w:sz w:val="28"/>
          <w:szCs w:val="28"/>
        </w:rPr>
        <w:t>АО «Азнакаевское ПТС»</w:t>
      </w:r>
      <w:r w:rsidR="00641C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1C99" w:rsidRPr="00641C99">
        <w:rPr>
          <w:rFonts w:ascii="Times New Roman" w:hAnsi="Times New Roman"/>
          <w:b/>
          <w:sz w:val="28"/>
          <w:szCs w:val="28"/>
        </w:rPr>
        <w:t>Раушан</w:t>
      </w:r>
      <w:proofErr w:type="spellEnd"/>
      <w:r w:rsidR="00641C99" w:rsidRPr="00641C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41C99" w:rsidRPr="00641C99">
        <w:rPr>
          <w:rFonts w:ascii="Times New Roman" w:hAnsi="Times New Roman"/>
          <w:b/>
          <w:sz w:val="28"/>
          <w:szCs w:val="28"/>
        </w:rPr>
        <w:t>Газизянович</w:t>
      </w:r>
      <w:proofErr w:type="spellEnd"/>
      <w:r w:rsidR="00641C99" w:rsidRPr="00641C99">
        <w:rPr>
          <w:rFonts w:ascii="Times New Roman" w:hAnsi="Times New Roman"/>
          <w:b/>
          <w:sz w:val="28"/>
          <w:szCs w:val="28"/>
        </w:rPr>
        <w:t xml:space="preserve"> Хафизов.</w:t>
      </w:r>
    </w:p>
    <w:p w:rsidR="00641C99" w:rsidRDefault="00641C99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47EC" w:rsidRDefault="008347EC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47E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Рассмотрение проекта инвестиционной программы АО «Тетюшское ПТС» в сфере теплоснабжения на 2023 – 2024 годы.</w:t>
      </w:r>
    </w:p>
    <w:p w:rsidR="002B2D7C" w:rsidRPr="002B2D7C" w:rsidRDefault="002B2D7C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A6F42" w:rsidRPr="009D0E27" w:rsidRDefault="008347EC" w:rsidP="007A4A8E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Выступает: </w:t>
      </w:r>
      <w:r w:rsidR="005A6F42">
        <w:rPr>
          <w:rFonts w:ascii="Times New Roman" w:hAnsi="Times New Roman"/>
          <w:sz w:val="28"/>
          <w:szCs w:val="28"/>
        </w:rPr>
        <w:t xml:space="preserve">директор </w:t>
      </w:r>
      <w:r w:rsidR="005A6F42" w:rsidRPr="009D0E27">
        <w:rPr>
          <w:rFonts w:ascii="Times New Roman" w:hAnsi="Times New Roman"/>
          <w:sz w:val="28"/>
          <w:szCs w:val="28"/>
        </w:rPr>
        <w:t>АО «Тетюшское ПТС»</w:t>
      </w:r>
      <w:r w:rsidR="005A6F42">
        <w:rPr>
          <w:rFonts w:ascii="Times New Roman" w:hAnsi="Times New Roman"/>
          <w:sz w:val="28"/>
          <w:szCs w:val="28"/>
        </w:rPr>
        <w:t xml:space="preserve"> </w:t>
      </w:r>
      <w:r w:rsidR="005A6F42" w:rsidRPr="009D0E27">
        <w:rPr>
          <w:rFonts w:ascii="Times New Roman" w:hAnsi="Times New Roman"/>
          <w:b/>
          <w:sz w:val="28"/>
          <w:szCs w:val="28"/>
        </w:rPr>
        <w:t>Руслан Николаевич Полозов</w:t>
      </w:r>
      <w:r w:rsidR="005A6F42">
        <w:rPr>
          <w:rFonts w:ascii="Times New Roman" w:hAnsi="Times New Roman"/>
          <w:sz w:val="28"/>
          <w:szCs w:val="28"/>
        </w:rPr>
        <w:t>.</w:t>
      </w:r>
    </w:p>
    <w:p w:rsidR="008347EC" w:rsidRPr="002B2D7C" w:rsidRDefault="008347EC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41C99" w:rsidRDefault="008347EC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47EC">
        <w:rPr>
          <w:rFonts w:ascii="Times New Roman" w:hAnsi="Times New Roman"/>
          <w:b/>
          <w:sz w:val="28"/>
          <w:szCs w:val="28"/>
        </w:rPr>
        <w:t>4</w:t>
      </w:r>
      <w:r w:rsidR="00641C99">
        <w:rPr>
          <w:rFonts w:ascii="Times New Roman" w:hAnsi="Times New Roman"/>
          <w:b/>
          <w:sz w:val="28"/>
          <w:szCs w:val="28"/>
        </w:rPr>
        <w:t>. Рассмотрение проекта инвестиционной про</w:t>
      </w:r>
      <w:r w:rsidR="00101C16">
        <w:rPr>
          <w:rFonts w:ascii="Times New Roman" w:hAnsi="Times New Roman"/>
          <w:b/>
          <w:sz w:val="28"/>
          <w:szCs w:val="28"/>
        </w:rPr>
        <w:t>граммы АО РПО «Таткоммунэнерго»</w:t>
      </w:r>
      <w:r w:rsidR="00641C99">
        <w:rPr>
          <w:rFonts w:ascii="Times New Roman" w:hAnsi="Times New Roman"/>
          <w:b/>
          <w:sz w:val="28"/>
          <w:szCs w:val="28"/>
        </w:rPr>
        <w:t xml:space="preserve"> </w:t>
      </w:r>
      <w:r w:rsidR="00111DD3">
        <w:rPr>
          <w:rFonts w:ascii="Times New Roman" w:hAnsi="Times New Roman"/>
          <w:b/>
          <w:sz w:val="28"/>
          <w:szCs w:val="28"/>
        </w:rPr>
        <w:t xml:space="preserve">по г. Агрыз </w:t>
      </w:r>
      <w:r w:rsidR="00641C99">
        <w:rPr>
          <w:rFonts w:ascii="Times New Roman" w:hAnsi="Times New Roman"/>
          <w:b/>
          <w:sz w:val="28"/>
          <w:szCs w:val="28"/>
        </w:rPr>
        <w:t>в сфере теплоснабжения на 2023 год.</w:t>
      </w:r>
    </w:p>
    <w:p w:rsidR="002B2D7C" w:rsidRPr="006270A3" w:rsidRDefault="002B2D7C" w:rsidP="005A6F42">
      <w:pPr>
        <w:tabs>
          <w:tab w:val="left" w:pos="9921"/>
        </w:tabs>
        <w:spacing w:after="0" w:line="240" w:lineRule="auto"/>
        <w:ind w:left="5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C16E0" w:rsidRPr="008C4F48" w:rsidRDefault="008347EC" w:rsidP="005A6F42">
      <w:pPr>
        <w:tabs>
          <w:tab w:val="left" w:pos="9921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9D0E27">
        <w:rPr>
          <w:rFonts w:ascii="Times New Roman" w:hAnsi="Times New Roman"/>
          <w:i/>
          <w:sz w:val="28"/>
          <w:szCs w:val="28"/>
        </w:rPr>
        <w:t xml:space="preserve">ыступает: </w:t>
      </w:r>
      <w:r w:rsidR="005A6F42" w:rsidRPr="005A6F42">
        <w:rPr>
          <w:rFonts w:ascii="Times New Roman" w:hAnsi="Times New Roman"/>
          <w:sz w:val="28"/>
          <w:szCs w:val="28"/>
        </w:rPr>
        <w:t>Начальник ПТО</w:t>
      </w:r>
      <w:r w:rsidR="005A6F42">
        <w:rPr>
          <w:rFonts w:ascii="Times New Roman" w:hAnsi="Times New Roman"/>
          <w:sz w:val="28"/>
          <w:szCs w:val="28"/>
        </w:rPr>
        <w:t xml:space="preserve"> </w:t>
      </w:r>
      <w:r w:rsidR="005A6F42" w:rsidRPr="005A6F42">
        <w:rPr>
          <w:rFonts w:ascii="Times New Roman" w:hAnsi="Times New Roman"/>
          <w:sz w:val="28"/>
          <w:szCs w:val="28"/>
        </w:rPr>
        <w:t xml:space="preserve">АО РПО «Таткоммунэнерго» </w:t>
      </w:r>
      <w:r w:rsidR="00111DD3">
        <w:rPr>
          <w:rFonts w:ascii="Times New Roman" w:hAnsi="Times New Roman"/>
          <w:sz w:val="28"/>
          <w:szCs w:val="28"/>
        </w:rPr>
        <w:br/>
      </w:r>
      <w:proofErr w:type="spellStart"/>
      <w:r w:rsidR="005A6F42" w:rsidRPr="005A6F42">
        <w:rPr>
          <w:rFonts w:ascii="Times New Roman" w:hAnsi="Times New Roman"/>
          <w:b/>
          <w:sz w:val="28"/>
          <w:szCs w:val="28"/>
        </w:rPr>
        <w:t>Камиль</w:t>
      </w:r>
      <w:proofErr w:type="spellEnd"/>
      <w:r w:rsidR="005A6F42" w:rsidRPr="005A6F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A6F42" w:rsidRPr="005A6F42">
        <w:rPr>
          <w:rFonts w:ascii="Times New Roman" w:hAnsi="Times New Roman"/>
          <w:b/>
          <w:sz w:val="28"/>
          <w:szCs w:val="28"/>
        </w:rPr>
        <w:t>Нурейязанович</w:t>
      </w:r>
      <w:proofErr w:type="spellEnd"/>
      <w:r w:rsidR="0033727D" w:rsidRPr="0033727D">
        <w:rPr>
          <w:rFonts w:ascii="Times New Roman" w:hAnsi="Times New Roman"/>
          <w:b/>
          <w:sz w:val="28"/>
          <w:szCs w:val="28"/>
        </w:rPr>
        <w:t xml:space="preserve"> </w:t>
      </w:r>
      <w:r w:rsidR="0033727D" w:rsidRPr="005A6F42">
        <w:rPr>
          <w:rFonts w:ascii="Times New Roman" w:hAnsi="Times New Roman"/>
          <w:b/>
          <w:sz w:val="28"/>
          <w:szCs w:val="28"/>
        </w:rPr>
        <w:t>Валеев</w:t>
      </w:r>
      <w:r w:rsidR="008C4F48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1C16E0" w:rsidRPr="008C4F48" w:rsidSect="00356F1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94"/>
    <w:multiLevelType w:val="hybridMultilevel"/>
    <w:tmpl w:val="B62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8DC"/>
    <w:multiLevelType w:val="hybridMultilevel"/>
    <w:tmpl w:val="A00090B8"/>
    <w:lvl w:ilvl="0" w:tplc="FA4E4BA0">
      <w:start w:val="1"/>
      <w:numFmt w:val="decimal"/>
      <w:lvlText w:val="%1."/>
      <w:lvlJc w:val="left"/>
      <w:pPr>
        <w:ind w:left="3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>
    <w:nsid w:val="3BF01A7E"/>
    <w:multiLevelType w:val="hybridMultilevel"/>
    <w:tmpl w:val="007A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75E7"/>
    <w:multiLevelType w:val="hybridMultilevel"/>
    <w:tmpl w:val="59882132"/>
    <w:lvl w:ilvl="0" w:tplc="1F62546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4245C31"/>
    <w:multiLevelType w:val="hybridMultilevel"/>
    <w:tmpl w:val="9E64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260D"/>
    <w:multiLevelType w:val="hybridMultilevel"/>
    <w:tmpl w:val="BF98BB5A"/>
    <w:lvl w:ilvl="0" w:tplc="C69027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20F80"/>
    <w:rsid w:val="000314BA"/>
    <w:rsid w:val="000561B8"/>
    <w:rsid w:val="000809B7"/>
    <w:rsid w:val="00096601"/>
    <w:rsid w:val="000B4FCA"/>
    <w:rsid w:val="000B6B45"/>
    <w:rsid w:val="000C0E20"/>
    <w:rsid w:val="000C7A14"/>
    <w:rsid w:val="000E713D"/>
    <w:rsid w:val="00101C16"/>
    <w:rsid w:val="00110AEB"/>
    <w:rsid w:val="00111DD3"/>
    <w:rsid w:val="001471CE"/>
    <w:rsid w:val="00163FC8"/>
    <w:rsid w:val="00166DD2"/>
    <w:rsid w:val="00170A62"/>
    <w:rsid w:val="001A2475"/>
    <w:rsid w:val="001C16E0"/>
    <w:rsid w:val="001D6744"/>
    <w:rsid w:val="001E5A2B"/>
    <w:rsid w:val="0022652D"/>
    <w:rsid w:val="002515C2"/>
    <w:rsid w:val="00281402"/>
    <w:rsid w:val="002B2D7C"/>
    <w:rsid w:val="002B4F0C"/>
    <w:rsid w:val="002C2F78"/>
    <w:rsid w:val="002F2140"/>
    <w:rsid w:val="00326820"/>
    <w:rsid w:val="0033727D"/>
    <w:rsid w:val="00356F14"/>
    <w:rsid w:val="0037356A"/>
    <w:rsid w:val="003A12BE"/>
    <w:rsid w:val="003B3A24"/>
    <w:rsid w:val="003D72FC"/>
    <w:rsid w:val="003E45B5"/>
    <w:rsid w:val="004247B5"/>
    <w:rsid w:val="004322A8"/>
    <w:rsid w:val="00433F60"/>
    <w:rsid w:val="004648DF"/>
    <w:rsid w:val="00465BAD"/>
    <w:rsid w:val="00475FD6"/>
    <w:rsid w:val="00480D35"/>
    <w:rsid w:val="004A2A72"/>
    <w:rsid w:val="00512672"/>
    <w:rsid w:val="00526875"/>
    <w:rsid w:val="00527221"/>
    <w:rsid w:val="00570B75"/>
    <w:rsid w:val="005A6F42"/>
    <w:rsid w:val="005F6FC5"/>
    <w:rsid w:val="006270A3"/>
    <w:rsid w:val="00640DAF"/>
    <w:rsid w:val="00641C99"/>
    <w:rsid w:val="00673C7A"/>
    <w:rsid w:val="006C3901"/>
    <w:rsid w:val="006D3E05"/>
    <w:rsid w:val="006F5419"/>
    <w:rsid w:val="007024C6"/>
    <w:rsid w:val="007057ED"/>
    <w:rsid w:val="00717292"/>
    <w:rsid w:val="007A4A8E"/>
    <w:rsid w:val="007D7036"/>
    <w:rsid w:val="007E1F5C"/>
    <w:rsid w:val="00826E54"/>
    <w:rsid w:val="008347EC"/>
    <w:rsid w:val="00880690"/>
    <w:rsid w:val="008A6151"/>
    <w:rsid w:val="008C4F48"/>
    <w:rsid w:val="008E7B95"/>
    <w:rsid w:val="00914B65"/>
    <w:rsid w:val="00927C85"/>
    <w:rsid w:val="00940ADD"/>
    <w:rsid w:val="009563E3"/>
    <w:rsid w:val="00971E52"/>
    <w:rsid w:val="00976750"/>
    <w:rsid w:val="009C5C2B"/>
    <w:rsid w:val="009C6BA2"/>
    <w:rsid w:val="009D0E27"/>
    <w:rsid w:val="009F4C1D"/>
    <w:rsid w:val="00A058E6"/>
    <w:rsid w:val="00A57628"/>
    <w:rsid w:val="00A657E7"/>
    <w:rsid w:val="00AB1497"/>
    <w:rsid w:val="00AB6298"/>
    <w:rsid w:val="00AD30D3"/>
    <w:rsid w:val="00B21FBA"/>
    <w:rsid w:val="00B23A02"/>
    <w:rsid w:val="00B259B6"/>
    <w:rsid w:val="00B40282"/>
    <w:rsid w:val="00B618D8"/>
    <w:rsid w:val="00B65ECC"/>
    <w:rsid w:val="00BE1866"/>
    <w:rsid w:val="00BF1A45"/>
    <w:rsid w:val="00C02BA4"/>
    <w:rsid w:val="00C50A1E"/>
    <w:rsid w:val="00C77CC6"/>
    <w:rsid w:val="00C949AC"/>
    <w:rsid w:val="00CC2EB9"/>
    <w:rsid w:val="00CD1734"/>
    <w:rsid w:val="00CF60DA"/>
    <w:rsid w:val="00D137B4"/>
    <w:rsid w:val="00D14E08"/>
    <w:rsid w:val="00D26889"/>
    <w:rsid w:val="00D817DA"/>
    <w:rsid w:val="00D84B66"/>
    <w:rsid w:val="00DC7FEB"/>
    <w:rsid w:val="00DF162C"/>
    <w:rsid w:val="00DF1ACD"/>
    <w:rsid w:val="00E00E57"/>
    <w:rsid w:val="00E56B10"/>
    <w:rsid w:val="00E64F0A"/>
    <w:rsid w:val="00E707F1"/>
    <w:rsid w:val="00E92644"/>
    <w:rsid w:val="00E956FF"/>
    <w:rsid w:val="00EA76B4"/>
    <w:rsid w:val="00EC749E"/>
    <w:rsid w:val="00ED3A32"/>
    <w:rsid w:val="00ED66B2"/>
    <w:rsid w:val="00F000DC"/>
    <w:rsid w:val="00F23E8C"/>
    <w:rsid w:val="00F36506"/>
    <w:rsid w:val="00F4166F"/>
    <w:rsid w:val="00F671F3"/>
    <w:rsid w:val="00F73967"/>
    <w:rsid w:val="00F824BB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Сараева Лариса Витальевна</cp:lastModifiedBy>
  <cp:revision>63</cp:revision>
  <cp:lastPrinted>2022-09-29T06:07:00Z</cp:lastPrinted>
  <dcterms:created xsi:type="dcterms:W3CDTF">2020-11-12T10:24:00Z</dcterms:created>
  <dcterms:modified xsi:type="dcterms:W3CDTF">2022-10-18T14:28:00Z</dcterms:modified>
</cp:coreProperties>
</file>